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401E27" w:rsidP="007A6655">
      <w:pPr>
        <w:jc w:val="center"/>
      </w:pPr>
      <w:r>
        <w:rPr>
          <w:b/>
        </w:rPr>
        <w:t>3 YILLIK 150.000 KG DÖKME LPG (PROPAN )</w:t>
      </w:r>
      <w:r w:rsidR="00181591">
        <w:rPr>
          <w:b/>
        </w:rPr>
        <w:t xml:space="preserve"> 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8">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7B3E14">
        <w:rPr>
          <w:rFonts w:eastAsia="Times New Roman"/>
          <w:color w:val="000000" w:themeColor="text1"/>
        </w:rPr>
        <w:t xml:space="preserve"> </w:t>
      </w:r>
      <w:r w:rsidR="00401E27">
        <w:rPr>
          <w:rFonts w:eastAsia="Times New Roman"/>
          <w:color w:val="auto"/>
          <w:sz w:val="22"/>
          <w:szCs w:val="22"/>
        </w:rPr>
        <w:t>Dökme LPG ( Propan )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3178D" w:rsidRDefault="0003178D"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03178D" w:rsidRPr="00492640" w:rsidTr="0003178D">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Pr>
                <w:bCs/>
                <w:color w:val="000000" w:themeColor="text1"/>
                <w:sz w:val="22"/>
                <w:szCs w:val="22"/>
              </w:rPr>
              <w:t>Sıra</w:t>
            </w:r>
          </w:p>
          <w:p w:rsidR="0003178D" w:rsidRPr="00492640" w:rsidRDefault="0003178D" w:rsidP="0003178D">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Miktarı</w:t>
            </w:r>
          </w:p>
        </w:tc>
      </w:tr>
      <w:tr w:rsidR="0003178D" w:rsidRPr="00473B4A" w:rsidTr="0003178D">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3178D" w:rsidRDefault="0003178D" w:rsidP="0003178D">
            <w:pPr>
              <w:jc w:val="center"/>
              <w:rPr>
                <w:bCs/>
                <w:sz w:val="22"/>
                <w:szCs w:val="22"/>
              </w:rPr>
            </w:pPr>
            <w:r>
              <w:rPr>
                <w:bCs/>
                <w:sz w:val="22"/>
                <w:szCs w:val="22"/>
              </w:rPr>
              <w:t>4</w:t>
            </w:r>
          </w:p>
        </w:tc>
        <w:tc>
          <w:tcPr>
            <w:tcW w:w="3227" w:type="dxa"/>
            <w:tcBorders>
              <w:top w:val="single" w:sz="4" w:space="0" w:color="auto"/>
              <w:left w:val="nil"/>
              <w:bottom w:val="single" w:sz="4" w:space="0" w:color="auto"/>
              <w:right w:val="single" w:sz="4" w:space="0" w:color="auto"/>
            </w:tcBorders>
            <w:shd w:val="clear" w:color="auto" w:fill="auto"/>
            <w:vAlign w:val="center"/>
          </w:tcPr>
          <w:p w:rsidR="0003178D" w:rsidRDefault="00401E27" w:rsidP="0003178D">
            <w:pPr>
              <w:rPr>
                <w:rFonts w:eastAsia="Times New Roman"/>
                <w:color w:val="auto"/>
                <w:sz w:val="22"/>
                <w:szCs w:val="22"/>
              </w:rPr>
            </w:pPr>
            <w:r>
              <w:rPr>
                <w:rFonts w:eastAsia="Times New Roman"/>
                <w:color w:val="auto"/>
                <w:sz w:val="22"/>
                <w:szCs w:val="22"/>
              </w:rPr>
              <w:t>Dökme LPG (Propan)</w:t>
            </w:r>
          </w:p>
        </w:tc>
        <w:tc>
          <w:tcPr>
            <w:tcW w:w="2268" w:type="dxa"/>
            <w:tcBorders>
              <w:top w:val="single" w:sz="4" w:space="0" w:color="auto"/>
              <w:left w:val="nil"/>
              <w:bottom w:val="single" w:sz="4" w:space="0" w:color="auto"/>
              <w:right w:val="single" w:sz="4" w:space="0" w:color="auto"/>
            </w:tcBorders>
            <w:shd w:val="clear" w:color="auto" w:fill="auto"/>
            <w:vAlign w:val="center"/>
          </w:tcPr>
          <w:p w:rsidR="0003178D" w:rsidRDefault="00325CFB" w:rsidP="0003178D">
            <w:pPr>
              <w:jc w:val="center"/>
              <w:rPr>
                <w:bCs/>
                <w:sz w:val="22"/>
                <w:szCs w:val="22"/>
              </w:rPr>
            </w:pPr>
            <w:r>
              <w:rPr>
                <w:bCs/>
                <w:sz w:val="22"/>
                <w:szCs w:val="22"/>
              </w:rPr>
              <w:t>Kilogram</w:t>
            </w:r>
          </w:p>
        </w:tc>
        <w:tc>
          <w:tcPr>
            <w:tcW w:w="3989" w:type="dxa"/>
            <w:tcBorders>
              <w:top w:val="single" w:sz="4" w:space="0" w:color="auto"/>
              <w:left w:val="nil"/>
              <w:bottom w:val="single" w:sz="4" w:space="0" w:color="auto"/>
              <w:right w:val="single" w:sz="4" w:space="0" w:color="auto"/>
            </w:tcBorders>
            <w:shd w:val="clear" w:color="auto" w:fill="auto"/>
            <w:vAlign w:val="center"/>
          </w:tcPr>
          <w:p w:rsidR="0003178D" w:rsidRDefault="00401E27" w:rsidP="0003178D">
            <w:pPr>
              <w:jc w:val="center"/>
              <w:rPr>
                <w:bCs/>
                <w:sz w:val="22"/>
                <w:szCs w:val="22"/>
              </w:rPr>
            </w:pPr>
            <w:r>
              <w:rPr>
                <w:bCs/>
                <w:sz w:val="22"/>
                <w:szCs w:val="22"/>
              </w:rPr>
              <w:t>150.000</w:t>
            </w:r>
            <w:r w:rsidR="00F85537">
              <w:rPr>
                <w:bCs/>
                <w:sz w:val="22"/>
                <w:szCs w:val="22"/>
              </w:rPr>
              <w:t>,00</w:t>
            </w:r>
          </w:p>
        </w:tc>
      </w:tr>
    </w:tbl>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401E27">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401E27">
        <w:rPr>
          <w:rFonts w:eastAsiaTheme="minorHAnsi"/>
          <w:color w:val="000000" w:themeColor="text1"/>
          <w:lang w:eastAsia="en-US"/>
        </w:rPr>
        <w:t xml:space="preserve"> olan</w:t>
      </w:r>
      <w:r w:rsidRPr="00772E73">
        <w:rPr>
          <w:rFonts w:eastAsiaTheme="minorHAnsi"/>
          <w:color w:val="000000" w:themeColor="text1"/>
          <w:lang w:eastAsia="en-US"/>
        </w:rPr>
        <w:t xml:space="preserve"> </w:t>
      </w:r>
      <w:r w:rsidR="00401E27">
        <w:rPr>
          <w:rFonts w:eastAsia="Times New Roman"/>
          <w:color w:val="auto"/>
          <w:sz w:val="22"/>
          <w:szCs w:val="22"/>
        </w:rPr>
        <w:t>Dökme LPG ( Propan ) Alımına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401E27">
        <w:rPr>
          <w:rFonts w:eastAsiaTheme="minorHAnsi"/>
          <w:color w:val="000000" w:themeColor="text1"/>
          <w:lang w:eastAsia="en-US"/>
        </w:rPr>
        <w:t>k bilgiler Teknik Şartnamede (5</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7B3E14">
        <w:rPr>
          <w:rFonts w:eastAsiaTheme="minorHAnsi"/>
          <w:b/>
          <w:color w:val="000000" w:themeColor="text1"/>
          <w:lang w:eastAsia="en-US"/>
        </w:rPr>
        <w:t>2026/8146</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81591">
        <w:rPr>
          <w:rFonts w:eastAsiaTheme="minorHAnsi"/>
          <w:color w:val="000000" w:themeColor="text1"/>
          <w:lang w:eastAsia="en-US"/>
        </w:rPr>
        <w:t xml:space="preserve"> </w:t>
      </w:r>
      <w:r w:rsidR="007B3E14" w:rsidRPr="007B3E14">
        <w:rPr>
          <w:rFonts w:eastAsiaTheme="minorHAnsi"/>
          <w:b/>
          <w:color w:val="000000" w:themeColor="text1"/>
          <w:lang w:eastAsia="en-US"/>
        </w:rPr>
        <w:t>19.01.2026</w:t>
      </w:r>
      <w:r w:rsidR="007B3E14">
        <w:rPr>
          <w:rFonts w:eastAsiaTheme="minorHAnsi"/>
          <w:b/>
          <w:color w:val="000000" w:themeColor="text1"/>
          <w:lang w:eastAsia="en-US"/>
        </w:rPr>
        <w:t xml:space="preserve"> ve Saat:14.00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 xml:space="preserve">İdare tarafından ortak girişimlere yapılacak bildirim ve tebligat, yukarıdaki esaslara göre pilot veya koordinatör ortağa yapılır. Diğer ortaklar pilot veya koordinatör ortağa yapılacak </w:t>
      </w:r>
      <w:r w:rsidR="00A64CE0" w:rsidRPr="00772E73">
        <w:rPr>
          <w:color w:val="000000" w:themeColor="text1"/>
        </w:rPr>
        <w:lastRenderedPageBreak/>
        <w:t>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w:t>
      </w:r>
      <w:r w:rsidRPr="00772E73">
        <w:rPr>
          <w:color w:val="000000" w:themeColor="text1"/>
        </w:rPr>
        <w:lastRenderedPageBreak/>
        <w:t xml:space="preserve">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7"/>
        <w:gridCol w:w="4182"/>
        <w:gridCol w:w="1907"/>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lastRenderedPageBreak/>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9808D8"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F20400" w:rsidRDefault="00F20400" w:rsidP="009808D8">
      <w:pPr>
        <w:jc w:val="both"/>
        <w:rPr>
          <w:color w:val="000000" w:themeColor="text1"/>
        </w:rPr>
      </w:pPr>
    </w:p>
    <w:tbl>
      <w:tblPr>
        <w:tblStyle w:val="TabloKlavuzu"/>
        <w:tblpPr w:leftFromText="141" w:rightFromText="141" w:vertAnchor="text" w:horzAnchor="margin" w:tblpY="106"/>
        <w:tblW w:w="10482" w:type="dxa"/>
        <w:tblLook w:val="04A0" w:firstRow="1" w:lastRow="0" w:firstColumn="1" w:lastColumn="0" w:noHBand="0" w:noVBand="1"/>
      </w:tblPr>
      <w:tblGrid>
        <w:gridCol w:w="3253"/>
        <w:gridCol w:w="3969"/>
        <w:gridCol w:w="3260"/>
      </w:tblGrid>
      <w:tr w:rsidR="00F20400" w:rsidRPr="00772E73" w:rsidTr="00F75F09">
        <w:tc>
          <w:tcPr>
            <w:tcW w:w="3253" w:type="dxa"/>
            <w:tcBorders>
              <w:top w:val="outset" w:sz="6" w:space="0" w:color="auto"/>
              <w:left w:val="outset" w:sz="6" w:space="0" w:color="auto"/>
              <w:bottom w:val="outset" w:sz="6" w:space="0" w:color="auto"/>
              <w:right w:val="outset" w:sz="6" w:space="0" w:color="auto"/>
            </w:tcBorders>
          </w:tcPr>
          <w:p w:rsidR="00F20400" w:rsidRPr="00772E73" w:rsidRDefault="00F20400" w:rsidP="00140B6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3969" w:type="dxa"/>
            <w:tcBorders>
              <w:top w:val="outset" w:sz="6" w:space="0" w:color="auto"/>
              <w:left w:val="outset" w:sz="6" w:space="0" w:color="auto"/>
              <w:bottom w:val="outset" w:sz="6" w:space="0" w:color="auto"/>
              <w:right w:val="outset" w:sz="6" w:space="0" w:color="auto"/>
            </w:tcBorders>
          </w:tcPr>
          <w:p w:rsidR="00F20400" w:rsidRPr="00772E73" w:rsidRDefault="00F20400" w:rsidP="00140B6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3260" w:type="dxa"/>
            <w:tcBorders>
              <w:top w:val="outset" w:sz="6" w:space="0" w:color="auto"/>
              <w:left w:val="outset" w:sz="6" w:space="0" w:color="auto"/>
              <w:bottom w:val="outset" w:sz="6" w:space="0" w:color="auto"/>
              <w:right w:val="outset" w:sz="6" w:space="0" w:color="auto"/>
            </w:tcBorders>
          </w:tcPr>
          <w:p w:rsidR="00F20400" w:rsidRPr="00772E73" w:rsidRDefault="00F20400" w:rsidP="00140B6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F20400" w:rsidRPr="00772E73" w:rsidTr="00F75F09">
        <w:tc>
          <w:tcPr>
            <w:tcW w:w="3253" w:type="dxa"/>
            <w:tcBorders>
              <w:top w:val="outset" w:sz="6" w:space="0" w:color="auto"/>
              <w:left w:val="outset" w:sz="6" w:space="0" w:color="auto"/>
              <w:bottom w:val="outset" w:sz="6" w:space="0" w:color="auto"/>
              <w:right w:val="outset" w:sz="6" w:space="0" w:color="auto"/>
            </w:tcBorders>
          </w:tcPr>
          <w:p w:rsidR="00F20400" w:rsidRPr="00F20400" w:rsidRDefault="00BC4BCF" w:rsidP="00140B63">
            <w:pPr>
              <w:wordWrap w:val="0"/>
              <w:overflowPunct/>
              <w:autoSpaceDE/>
              <w:ind w:right="-394"/>
              <w:rPr>
                <w:rFonts w:eastAsia="Times New Roman"/>
                <w:bCs/>
                <w:color w:val="000000" w:themeColor="text1"/>
              </w:rPr>
            </w:pPr>
            <w:r>
              <w:rPr>
                <w:rFonts w:eastAsia="Times New Roman"/>
                <w:bCs/>
                <w:color w:val="000000" w:themeColor="text1"/>
              </w:rPr>
              <w:t>CE Sertifikasyonu</w:t>
            </w:r>
          </w:p>
        </w:tc>
        <w:tc>
          <w:tcPr>
            <w:tcW w:w="3969" w:type="dxa"/>
            <w:tcBorders>
              <w:top w:val="outset" w:sz="6" w:space="0" w:color="auto"/>
              <w:left w:val="outset" w:sz="6" w:space="0" w:color="auto"/>
              <w:bottom w:val="outset" w:sz="6" w:space="0" w:color="auto"/>
              <w:right w:val="outset" w:sz="6" w:space="0" w:color="auto"/>
            </w:tcBorders>
          </w:tcPr>
          <w:p w:rsidR="00F20400" w:rsidRPr="00BD5A8D" w:rsidRDefault="00BD5A8D" w:rsidP="00BC4BCF">
            <w:pPr>
              <w:wordWrap w:val="0"/>
              <w:overflowPunct/>
              <w:autoSpaceDE/>
              <w:rPr>
                <w:rFonts w:eastAsia="Times New Roman"/>
                <w:bCs/>
                <w:color w:val="000000" w:themeColor="text1"/>
              </w:rPr>
            </w:pPr>
            <w:r>
              <w:rPr>
                <w:rFonts w:eastAsia="Times New Roman"/>
                <w:bCs/>
                <w:color w:val="000000" w:themeColor="text1"/>
              </w:rPr>
              <w:t>İste</w:t>
            </w:r>
            <w:r w:rsidR="00BC4BCF">
              <w:rPr>
                <w:rFonts w:eastAsia="Times New Roman"/>
                <w:bCs/>
                <w:color w:val="000000" w:themeColor="text1"/>
              </w:rPr>
              <w:t xml:space="preserve">kli firma teklif ettiği tankların CE </w:t>
            </w:r>
            <w:r w:rsidR="00B42D27">
              <w:rPr>
                <w:rFonts w:eastAsia="Times New Roman"/>
                <w:bCs/>
                <w:color w:val="000000" w:themeColor="text1"/>
              </w:rPr>
              <w:t xml:space="preserve"> </w:t>
            </w:r>
            <w:r w:rsidR="00BC4BCF">
              <w:rPr>
                <w:rFonts w:eastAsia="Times New Roman"/>
                <w:bCs/>
                <w:color w:val="000000" w:themeColor="text1"/>
              </w:rPr>
              <w:t xml:space="preserve">sertifikasyonunu </w:t>
            </w:r>
            <w:r>
              <w:rPr>
                <w:rFonts w:eastAsia="Times New Roman"/>
                <w:bCs/>
                <w:color w:val="000000" w:themeColor="text1"/>
              </w:rPr>
              <w:t>teklif mektubu ekinde sunacaktır</w:t>
            </w:r>
          </w:p>
        </w:tc>
        <w:tc>
          <w:tcPr>
            <w:tcW w:w="3260" w:type="dxa"/>
            <w:tcBorders>
              <w:top w:val="outset" w:sz="6" w:space="0" w:color="auto"/>
              <w:left w:val="outset" w:sz="6" w:space="0" w:color="auto"/>
              <w:bottom w:val="outset" w:sz="6" w:space="0" w:color="auto"/>
              <w:right w:val="outset" w:sz="6" w:space="0" w:color="auto"/>
            </w:tcBorders>
          </w:tcPr>
          <w:p w:rsidR="00BD5A8D" w:rsidRDefault="00BD5A8D" w:rsidP="00140B63">
            <w:pPr>
              <w:wordWrap w:val="0"/>
              <w:overflowPunct/>
              <w:autoSpaceDE/>
              <w:rPr>
                <w:rFonts w:eastAsia="Times New Roman"/>
                <w:color w:val="000000" w:themeColor="text1"/>
              </w:rPr>
            </w:pPr>
            <w:r w:rsidRPr="00772E73">
              <w:rPr>
                <w:rFonts w:eastAsia="Times New Roman"/>
                <w:color w:val="000000" w:themeColor="text1"/>
              </w:rPr>
              <w:t>Tek ortağın sunması</w:t>
            </w:r>
          </w:p>
          <w:p w:rsidR="00F20400" w:rsidRPr="00772E73" w:rsidRDefault="00BD5A8D" w:rsidP="00140B63">
            <w:pPr>
              <w:wordWrap w:val="0"/>
              <w:overflowPunct/>
              <w:autoSpaceDE/>
              <w:rPr>
                <w:rFonts w:eastAsia="Times New Roman"/>
                <w:b/>
                <w:bCs/>
                <w:color w:val="000000" w:themeColor="text1"/>
              </w:rPr>
            </w:pPr>
            <w:r w:rsidRPr="00772E73">
              <w:rPr>
                <w:rFonts w:eastAsia="Times New Roman"/>
                <w:color w:val="000000" w:themeColor="text1"/>
              </w:rPr>
              <w:t xml:space="preserve"> yeterlidir</w:t>
            </w:r>
          </w:p>
        </w:tc>
      </w:tr>
      <w:tr w:rsidR="00F20400"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F20400" w:rsidRPr="00772E73" w:rsidRDefault="00BC4BCF" w:rsidP="00BC4BCF">
            <w:pPr>
              <w:wordWrap w:val="0"/>
              <w:overflowPunct/>
              <w:autoSpaceDE/>
              <w:ind w:left="-120"/>
              <w:rPr>
                <w:rFonts w:eastAsia="Times New Roman"/>
                <w:color w:val="000000" w:themeColor="text1"/>
              </w:rPr>
            </w:pPr>
            <w:r>
              <w:rPr>
                <w:rFonts w:eastAsia="Times New Roman"/>
                <w:color w:val="000000" w:themeColor="text1"/>
              </w:rPr>
              <w:t xml:space="preserve">İmalata ait uygunluk </w:t>
            </w:r>
            <w:r w:rsidR="00A511C5">
              <w:rPr>
                <w:rFonts w:eastAsia="Times New Roman"/>
                <w:color w:val="000000" w:themeColor="text1"/>
              </w:rPr>
              <w:t xml:space="preserve">beyanı (DEKLARASYON) </w:t>
            </w:r>
          </w:p>
        </w:tc>
        <w:tc>
          <w:tcPr>
            <w:tcW w:w="3969" w:type="dxa"/>
          </w:tcPr>
          <w:p w:rsidR="00F20400" w:rsidRPr="00772E73" w:rsidRDefault="00BD5A8D" w:rsidP="00140B63">
            <w:pPr>
              <w:jc w:val="both"/>
              <w:rPr>
                <w:color w:val="000000" w:themeColor="text1"/>
              </w:rPr>
            </w:pPr>
            <w:r>
              <w:rPr>
                <w:color w:val="000000" w:themeColor="text1"/>
              </w:rPr>
              <w:t>İstekli firma t</w:t>
            </w:r>
            <w:r w:rsidR="00F20400" w:rsidRPr="00772E73">
              <w:rPr>
                <w:color w:val="000000" w:themeColor="text1"/>
              </w:rPr>
              <w:t>ekl</w:t>
            </w:r>
            <w:r w:rsidR="00F20400">
              <w:rPr>
                <w:color w:val="000000" w:themeColor="text1"/>
              </w:rPr>
              <w:t xml:space="preserve">if </w:t>
            </w:r>
            <w:r>
              <w:rPr>
                <w:color w:val="000000" w:themeColor="text1"/>
              </w:rPr>
              <w:t>ettiği</w:t>
            </w:r>
            <w:r w:rsidR="00F20400">
              <w:rPr>
                <w:color w:val="000000" w:themeColor="text1"/>
              </w:rPr>
              <w:t xml:space="preserve"> </w:t>
            </w:r>
            <w:r w:rsidR="00A511C5">
              <w:rPr>
                <w:color w:val="000000" w:themeColor="text1"/>
              </w:rPr>
              <w:t>tankların imalata ait uygunluk beyanını (Deklarasyonu)</w:t>
            </w:r>
            <w:r>
              <w:rPr>
                <w:color w:val="000000" w:themeColor="text1"/>
              </w:rPr>
              <w:t xml:space="preserve"> teklif mektubu ekinde sunacaktır.</w:t>
            </w:r>
          </w:p>
          <w:p w:rsidR="00F20400" w:rsidRPr="00772E73" w:rsidRDefault="00F20400" w:rsidP="00140B63">
            <w:pPr>
              <w:jc w:val="both"/>
              <w:rPr>
                <w:color w:val="000000" w:themeColor="text1"/>
              </w:rPr>
            </w:pPr>
          </w:p>
        </w:tc>
        <w:tc>
          <w:tcPr>
            <w:tcW w:w="3260" w:type="dxa"/>
            <w:vAlign w:val="center"/>
          </w:tcPr>
          <w:p w:rsidR="00BD5A8D" w:rsidRDefault="00BD5A8D" w:rsidP="00BD5A8D">
            <w:pPr>
              <w:wordWrap w:val="0"/>
              <w:overflowPunct/>
              <w:autoSpaceDE/>
              <w:rPr>
                <w:rFonts w:eastAsia="Times New Roman"/>
                <w:color w:val="000000" w:themeColor="text1"/>
              </w:rPr>
            </w:pPr>
            <w:r w:rsidRPr="00772E73">
              <w:rPr>
                <w:rFonts w:eastAsia="Times New Roman"/>
                <w:color w:val="000000" w:themeColor="text1"/>
              </w:rPr>
              <w:t>Tek ortağın sunması</w:t>
            </w:r>
          </w:p>
          <w:p w:rsidR="00F20400" w:rsidRPr="00772E73" w:rsidRDefault="00BD5A8D" w:rsidP="00BD5A8D">
            <w:pPr>
              <w:rPr>
                <w:color w:val="000000" w:themeColor="text1"/>
              </w:rPr>
            </w:pPr>
            <w:r w:rsidRPr="00772E73">
              <w:rPr>
                <w:rFonts w:eastAsia="Times New Roman"/>
                <w:color w:val="000000" w:themeColor="text1"/>
              </w:rPr>
              <w:t xml:space="preserve"> yeterlidir</w:t>
            </w:r>
          </w:p>
        </w:tc>
      </w:tr>
      <w:tr w:rsidR="00003851"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003851" w:rsidRDefault="00003851" w:rsidP="00BC4BCF">
            <w:pPr>
              <w:wordWrap w:val="0"/>
              <w:overflowPunct/>
              <w:autoSpaceDE/>
              <w:ind w:left="-120"/>
              <w:rPr>
                <w:rFonts w:eastAsia="Times New Roman"/>
                <w:color w:val="000000" w:themeColor="text1"/>
              </w:rPr>
            </w:pPr>
            <w:r>
              <w:rPr>
                <w:rFonts w:eastAsia="Times New Roman"/>
                <w:color w:val="000000" w:themeColor="text1"/>
              </w:rPr>
              <w:t>Tankların Kullanım Kılavuzu</w:t>
            </w:r>
          </w:p>
        </w:tc>
        <w:tc>
          <w:tcPr>
            <w:tcW w:w="3969" w:type="dxa"/>
          </w:tcPr>
          <w:p w:rsidR="00003851" w:rsidRDefault="00003851" w:rsidP="00140B63">
            <w:pPr>
              <w:jc w:val="both"/>
              <w:rPr>
                <w:color w:val="000000" w:themeColor="text1"/>
              </w:rPr>
            </w:pPr>
            <w:r>
              <w:rPr>
                <w:color w:val="000000" w:themeColor="text1"/>
              </w:rPr>
              <w:t xml:space="preserve">İstekli firma teklif ettiği takların kullanma kılavuzunu teklif mektubu ekinde sunacaktır. </w:t>
            </w:r>
          </w:p>
        </w:tc>
        <w:tc>
          <w:tcPr>
            <w:tcW w:w="3260" w:type="dxa"/>
            <w:vAlign w:val="center"/>
          </w:tcPr>
          <w:p w:rsidR="00003851" w:rsidRDefault="00003851" w:rsidP="00003851">
            <w:pPr>
              <w:wordWrap w:val="0"/>
              <w:overflowPunct/>
              <w:autoSpaceDE/>
              <w:rPr>
                <w:rFonts w:eastAsia="Times New Roman"/>
                <w:color w:val="000000" w:themeColor="text1"/>
              </w:rPr>
            </w:pPr>
            <w:r w:rsidRPr="00772E73">
              <w:rPr>
                <w:rFonts w:eastAsia="Times New Roman"/>
                <w:color w:val="000000" w:themeColor="text1"/>
              </w:rPr>
              <w:t>Tek ortağın sunması</w:t>
            </w:r>
          </w:p>
          <w:p w:rsidR="00003851" w:rsidRPr="00772E73" w:rsidRDefault="00003851" w:rsidP="00003851">
            <w:pPr>
              <w:wordWrap w:val="0"/>
              <w:overflowPunct/>
              <w:autoSpaceDE/>
              <w:rPr>
                <w:rFonts w:eastAsia="Times New Roman"/>
                <w:color w:val="000000" w:themeColor="text1"/>
              </w:rPr>
            </w:pPr>
            <w:r w:rsidRPr="00772E73">
              <w:rPr>
                <w:rFonts w:eastAsia="Times New Roman"/>
                <w:color w:val="000000" w:themeColor="text1"/>
              </w:rPr>
              <w:t xml:space="preserve"> yeterlidir</w:t>
            </w:r>
          </w:p>
        </w:tc>
      </w:tr>
      <w:tr w:rsidR="00003851"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003851" w:rsidRDefault="00003851" w:rsidP="00BC4BCF">
            <w:pPr>
              <w:wordWrap w:val="0"/>
              <w:overflowPunct/>
              <w:autoSpaceDE/>
              <w:ind w:left="-120"/>
              <w:rPr>
                <w:rFonts w:eastAsia="Times New Roman"/>
                <w:color w:val="000000" w:themeColor="text1"/>
              </w:rPr>
            </w:pPr>
            <w:r>
              <w:rPr>
                <w:rFonts w:eastAsia="Times New Roman"/>
                <w:color w:val="000000" w:themeColor="text1"/>
              </w:rPr>
              <w:t xml:space="preserve">Tankların gövde sacı (EN 10028’e uygun) özel LPG tank sacı olacaktır.  </w:t>
            </w:r>
          </w:p>
        </w:tc>
        <w:tc>
          <w:tcPr>
            <w:tcW w:w="3969" w:type="dxa"/>
          </w:tcPr>
          <w:p w:rsidR="00003851" w:rsidRDefault="00003851" w:rsidP="00140B63">
            <w:pPr>
              <w:jc w:val="both"/>
              <w:rPr>
                <w:color w:val="000000" w:themeColor="text1"/>
              </w:rPr>
            </w:pPr>
            <w:r>
              <w:rPr>
                <w:color w:val="000000" w:themeColor="text1"/>
              </w:rPr>
              <w:t>İstekli firma teklif ettiği tankların EN 10028’e uygun olduğunu gösterir belgeyi teklif mektubu ekinde sunacaktır</w:t>
            </w:r>
          </w:p>
        </w:tc>
        <w:tc>
          <w:tcPr>
            <w:tcW w:w="3260" w:type="dxa"/>
            <w:vAlign w:val="center"/>
          </w:tcPr>
          <w:p w:rsidR="00003851" w:rsidRDefault="00003851" w:rsidP="00003851">
            <w:pPr>
              <w:wordWrap w:val="0"/>
              <w:overflowPunct/>
              <w:autoSpaceDE/>
              <w:rPr>
                <w:rFonts w:eastAsia="Times New Roman"/>
                <w:color w:val="000000" w:themeColor="text1"/>
              </w:rPr>
            </w:pPr>
            <w:r w:rsidRPr="00772E73">
              <w:rPr>
                <w:rFonts w:eastAsia="Times New Roman"/>
                <w:color w:val="000000" w:themeColor="text1"/>
              </w:rPr>
              <w:t>Tek ortağın sunması</w:t>
            </w:r>
          </w:p>
          <w:p w:rsidR="00003851" w:rsidRPr="00772E73" w:rsidRDefault="00003851" w:rsidP="00003851">
            <w:pPr>
              <w:wordWrap w:val="0"/>
              <w:overflowPunct/>
              <w:autoSpaceDE/>
              <w:rPr>
                <w:rFonts w:eastAsia="Times New Roman"/>
                <w:color w:val="000000" w:themeColor="text1"/>
              </w:rPr>
            </w:pPr>
            <w:r w:rsidRPr="00772E73">
              <w:rPr>
                <w:rFonts w:eastAsia="Times New Roman"/>
                <w:color w:val="000000" w:themeColor="text1"/>
              </w:rPr>
              <w:t xml:space="preserve"> yeterlidir</w:t>
            </w:r>
          </w:p>
        </w:tc>
      </w:tr>
      <w:tr w:rsidR="00003851"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003851" w:rsidRDefault="00003851" w:rsidP="00BC4BCF">
            <w:pPr>
              <w:wordWrap w:val="0"/>
              <w:overflowPunct/>
              <w:autoSpaceDE/>
              <w:ind w:left="-120"/>
              <w:rPr>
                <w:rFonts w:eastAsia="Times New Roman"/>
                <w:color w:val="000000" w:themeColor="text1"/>
              </w:rPr>
            </w:pPr>
            <w:r>
              <w:rPr>
                <w:rFonts w:eastAsia="Times New Roman"/>
                <w:color w:val="000000" w:themeColor="text1"/>
              </w:rPr>
              <w:t>T</w:t>
            </w:r>
            <w:r w:rsidR="004441DE">
              <w:rPr>
                <w:rFonts w:eastAsia="Times New Roman"/>
                <w:color w:val="000000" w:themeColor="text1"/>
              </w:rPr>
              <w:t>ankların bombeleri</w:t>
            </w:r>
            <w:r>
              <w:rPr>
                <w:rFonts w:eastAsia="Times New Roman"/>
                <w:color w:val="000000" w:themeColor="text1"/>
              </w:rPr>
              <w:t xml:space="preserve"> sıcak şekillendirilmiş </w:t>
            </w:r>
            <w:r w:rsidR="004441DE">
              <w:rPr>
                <w:rFonts w:eastAsia="Times New Roman"/>
                <w:color w:val="000000" w:themeColor="text1"/>
              </w:rPr>
              <w:t>( EN 10025’e uygun ) olacaktır.</w:t>
            </w:r>
          </w:p>
        </w:tc>
        <w:tc>
          <w:tcPr>
            <w:tcW w:w="3969" w:type="dxa"/>
          </w:tcPr>
          <w:p w:rsidR="00003851" w:rsidRDefault="004441DE" w:rsidP="00F75F09">
            <w:pPr>
              <w:jc w:val="both"/>
              <w:rPr>
                <w:color w:val="000000" w:themeColor="text1"/>
              </w:rPr>
            </w:pPr>
            <w:r>
              <w:rPr>
                <w:color w:val="000000" w:themeColor="text1"/>
              </w:rPr>
              <w:t xml:space="preserve">İstekli firma teklif ettiği tankların bombeleri sıcak şekillendirilmiş EN 10025’e uygunluğunu gösterir belgeyi teklif mektubu ekinde sunacaktır </w:t>
            </w:r>
          </w:p>
        </w:tc>
        <w:tc>
          <w:tcPr>
            <w:tcW w:w="3260" w:type="dxa"/>
            <w:vAlign w:val="center"/>
          </w:tcPr>
          <w:p w:rsidR="004441DE" w:rsidRDefault="004441DE" w:rsidP="004441DE">
            <w:pPr>
              <w:wordWrap w:val="0"/>
              <w:overflowPunct/>
              <w:autoSpaceDE/>
              <w:rPr>
                <w:rFonts w:eastAsia="Times New Roman"/>
                <w:color w:val="000000" w:themeColor="text1"/>
              </w:rPr>
            </w:pPr>
            <w:r w:rsidRPr="00772E73">
              <w:rPr>
                <w:rFonts w:eastAsia="Times New Roman"/>
                <w:color w:val="000000" w:themeColor="text1"/>
              </w:rPr>
              <w:t>Tek ortağın sunması</w:t>
            </w:r>
          </w:p>
          <w:p w:rsidR="00003851" w:rsidRPr="00772E73" w:rsidRDefault="004441DE" w:rsidP="004441DE">
            <w:pPr>
              <w:wordWrap w:val="0"/>
              <w:overflowPunct/>
              <w:autoSpaceDE/>
              <w:rPr>
                <w:rFonts w:eastAsia="Times New Roman"/>
                <w:color w:val="000000" w:themeColor="text1"/>
              </w:rPr>
            </w:pPr>
            <w:r w:rsidRPr="00772E73">
              <w:rPr>
                <w:rFonts w:eastAsia="Times New Roman"/>
                <w:color w:val="000000" w:themeColor="text1"/>
              </w:rPr>
              <w:t xml:space="preserve"> yeterlidir</w:t>
            </w:r>
          </w:p>
        </w:tc>
      </w:tr>
      <w:tr w:rsidR="00C971E0"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C971E0" w:rsidRDefault="00C971E0" w:rsidP="00C971E0">
            <w:pPr>
              <w:wordWrap w:val="0"/>
              <w:overflowPunct/>
              <w:autoSpaceDE/>
              <w:rPr>
                <w:rFonts w:eastAsia="Times New Roman"/>
                <w:color w:val="000000" w:themeColor="text1"/>
              </w:rPr>
            </w:pPr>
            <w:r>
              <w:rPr>
                <w:rFonts w:eastAsia="Times New Roman"/>
                <w:color w:val="000000" w:themeColor="text1"/>
              </w:rPr>
              <w:t>Tankların dizaynının TS EN 12542 Standartlarına uyumluluğu</w:t>
            </w:r>
          </w:p>
        </w:tc>
        <w:tc>
          <w:tcPr>
            <w:tcW w:w="3969" w:type="dxa"/>
          </w:tcPr>
          <w:p w:rsidR="00C971E0" w:rsidRDefault="00C971E0" w:rsidP="00C971E0">
            <w:pPr>
              <w:jc w:val="both"/>
              <w:rPr>
                <w:color w:val="000000" w:themeColor="text1"/>
              </w:rPr>
            </w:pPr>
            <w:r>
              <w:rPr>
                <w:color w:val="000000" w:themeColor="text1"/>
              </w:rPr>
              <w:t>İstekli firma fiyat teklifi ile birlikte tankların dizaynının TS EN 12542 standartlarına uyumluluğunu gösteren belgeyi fiyat teklif mektubu ekinde sunacaktır.</w:t>
            </w:r>
          </w:p>
        </w:tc>
        <w:tc>
          <w:tcPr>
            <w:tcW w:w="3260" w:type="dxa"/>
            <w:vAlign w:val="center"/>
          </w:tcPr>
          <w:p w:rsidR="00C971E0" w:rsidRDefault="00C971E0" w:rsidP="00C971E0">
            <w:pPr>
              <w:wordWrap w:val="0"/>
              <w:overflowPunct/>
              <w:autoSpaceDE/>
              <w:rPr>
                <w:rFonts w:eastAsia="Times New Roman"/>
                <w:color w:val="000000" w:themeColor="text1"/>
              </w:rPr>
            </w:pPr>
            <w:r w:rsidRPr="00772E73">
              <w:rPr>
                <w:rFonts w:eastAsia="Times New Roman"/>
                <w:color w:val="000000" w:themeColor="text1"/>
              </w:rPr>
              <w:t>Tek ortağın sunması</w:t>
            </w:r>
          </w:p>
          <w:p w:rsidR="00C971E0" w:rsidRPr="00772E73" w:rsidRDefault="00C971E0" w:rsidP="00C971E0">
            <w:pPr>
              <w:wordWrap w:val="0"/>
              <w:overflowPunct/>
              <w:autoSpaceDE/>
              <w:rPr>
                <w:rFonts w:eastAsia="Times New Roman"/>
                <w:color w:val="000000" w:themeColor="text1"/>
              </w:rPr>
            </w:pPr>
            <w:r w:rsidRPr="00772E73">
              <w:rPr>
                <w:rFonts w:eastAsia="Times New Roman"/>
                <w:color w:val="000000" w:themeColor="text1"/>
              </w:rPr>
              <w:t xml:space="preserve"> yeterlidir</w:t>
            </w:r>
          </w:p>
        </w:tc>
      </w:tr>
      <w:tr w:rsidR="00C971E0" w:rsidRPr="00772E73" w:rsidTr="00F75F09">
        <w:tc>
          <w:tcPr>
            <w:tcW w:w="3253" w:type="dxa"/>
            <w:tcBorders>
              <w:top w:val="outset" w:sz="6" w:space="0" w:color="auto"/>
              <w:left w:val="outset" w:sz="6" w:space="0" w:color="auto"/>
              <w:bottom w:val="outset" w:sz="6" w:space="0" w:color="auto"/>
              <w:right w:val="outset" w:sz="6" w:space="0" w:color="auto"/>
            </w:tcBorders>
            <w:vAlign w:val="center"/>
          </w:tcPr>
          <w:p w:rsidR="00C971E0" w:rsidRDefault="00C971E0" w:rsidP="00C971E0">
            <w:pPr>
              <w:wordWrap w:val="0"/>
              <w:overflowPunct/>
              <w:autoSpaceDE/>
              <w:ind w:left="-120"/>
              <w:rPr>
                <w:rFonts w:eastAsia="Times New Roman"/>
                <w:color w:val="000000" w:themeColor="text1"/>
              </w:rPr>
            </w:pPr>
            <w:r>
              <w:rPr>
                <w:rFonts w:eastAsia="Times New Roman"/>
                <w:color w:val="000000" w:themeColor="text1"/>
              </w:rPr>
              <w:t>3 Yıllık taahhütname</w:t>
            </w:r>
          </w:p>
        </w:tc>
        <w:tc>
          <w:tcPr>
            <w:tcW w:w="3969" w:type="dxa"/>
          </w:tcPr>
          <w:p w:rsidR="00C971E0" w:rsidRDefault="00C971E0" w:rsidP="00C971E0">
            <w:pPr>
              <w:jc w:val="both"/>
              <w:rPr>
                <w:color w:val="000000" w:themeColor="text1"/>
              </w:rPr>
            </w:pPr>
            <w:r>
              <w:rPr>
                <w:color w:val="000000" w:themeColor="text1"/>
              </w:rPr>
              <w:t>İstekli firma fiyat teklifiyle birlikte 3 yıllık gaz tedariki edeceğine dair taahhütnameyi fiyat teklif mektubu ekinde sunacaktır</w:t>
            </w:r>
          </w:p>
        </w:tc>
        <w:tc>
          <w:tcPr>
            <w:tcW w:w="3260" w:type="dxa"/>
            <w:vAlign w:val="center"/>
          </w:tcPr>
          <w:p w:rsidR="00C971E0" w:rsidRDefault="00C971E0" w:rsidP="00C971E0">
            <w:pPr>
              <w:wordWrap w:val="0"/>
              <w:overflowPunct/>
              <w:autoSpaceDE/>
              <w:rPr>
                <w:rFonts w:eastAsia="Times New Roman"/>
                <w:color w:val="000000" w:themeColor="text1"/>
              </w:rPr>
            </w:pPr>
            <w:r w:rsidRPr="00772E73">
              <w:rPr>
                <w:rFonts w:eastAsia="Times New Roman"/>
                <w:color w:val="000000" w:themeColor="text1"/>
              </w:rPr>
              <w:t>Tek ortağın sunması</w:t>
            </w:r>
          </w:p>
          <w:p w:rsidR="00C971E0" w:rsidRPr="00772E73" w:rsidRDefault="00C971E0" w:rsidP="00C971E0">
            <w:pPr>
              <w:wordWrap w:val="0"/>
              <w:overflowPunct/>
              <w:autoSpaceDE/>
              <w:rPr>
                <w:rFonts w:eastAsia="Times New Roman"/>
                <w:color w:val="000000" w:themeColor="text1"/>
              </w:rPr>
            </w:pPr>
            <w:r w:rsidRPr="00772E73">
              <w:rPr>
                <w:rFonts w:eastAsia="Times New Roman"/>
                <w:color w:val="000000" w:themeColor="text1"/>
              </w:rPr>
              <w:t xml:space="preserve"> yeterlidir</w:t>
            </w:r>
          </w:p>
        </w:tc>
      </w:tr>
    </w:tbl>
    <w:p w:rsidR="004F4AE6" w:rsidRPr="00772E73" w:rsidRDefault="004F4AE6">
      <w:pPr>
        <w:jc w:val="both"/>
        <w:rPr>
          <w:color w:val="000000" w:themeColor="text1"/>
        </w:rPr>
      </w:pP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kriterlerine ilişkin sunulan belgelerin veya bu belgelerde yer alan bilgilerin, EKAP üzerinden veya kamu kurum ve kuruluşları ile kamu kurumu niteliğindeki </w:t>
      </w:r>
      <w:r w:rsidRPr="00772E73">
        <w:rPr>
          <w:color w:val="000000" w:themeColor="text1"/>
        </w:rPr>
        <w:lastRenderedPageBreak/>
        <w:t>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4D7879" w:rsidRDefault="006616B8" w:rsidP="004D7879">
      <w:pPr>
        <w:jc w:val="both"/>
        <w:rPr>
          <w:b/>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F75F09">
        <w:rPr>
          <w:color w:val="000000" w:themeColor="text1"/>
        </w:rPr>
        <w:t>İhale konusu iş, bir</w:t>
      </w:r>
      <w:r w:rsidR="00F70894">
        <w:rPr>
          <w:color w:val="000000" w:themeColor="text1"/>
        </w:rPr>
        <w:t xml:space="preserve"> (</w:t>
      </w:r>
      <w:r w:rsidR="00F75F09">
        <w:rPr>
          <w:color w:val="000000" w:themeColor="text1"/>
        </w:rPr>
        <w:t>1</w:t>
      </w:r>
      <w:r w:rsidR="000F7DC2" w:rsidRPr="00772E73">
        <w:rPr>
          <w:color w:val="000000" w:themeColor="text1"/>
        </w:rPr>
        <w:t xml:space="preserve">) kısım halinde ihale edilmiş olup; </w:t>
      </w:r>
      <w:r w:rsidR="004D7879">
        <w:rPr>
          <w:b/>
        </w:rPr>
        <w:t>ihaleye iştirak edecek istekliler işin tamamı için teklif vereceklerdir.</w:t>
      </w:r>
    </w:p>
    <w:p w:rsidR="00550755" w:rsidRDefault="00550755" w:rsidP="004D7879">
      <w:pPr>
        <w:jc w:val="both"/>
        <w:rPr>
          <w:b/>
          <w:bCs/>
          <w:color w:val="000000" w:themeColor="text1"/>
        </w:rPr>
      </w:pPr>
    </w:p>
    <w:p w:rsidR="000119C8" w:rsidRPr="00772E73" w:rsidRDefault="004D7879" w:rsidP="004D7879">
      <w:pPr>
        <w:jc w:val="both"/>
        <w:rPr>
          <w:color w:val="000000" w:themeColor="text1"/>
        </w:rPr>
      </w:pPr>
      <w:r w:rsidRPr="00772E73">
        <w:rPr>
          <w:b/>
          <w:bCs/>
          <w:color w:val="000000" w:themeColor="text1"/>
        </w:rPr>
        <w:lastRenderedPageBreak/>
        <w:t xml:space="preserve"> </w:t>
      </w:r>
      <w:r w:rsidR="006616B8"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w:t>
      </w:r>
      <w:r w:rsidR="004D7879">
        <w:rPr>
          <w:color w:val="000000" w:themeColor="text1"/>
        </w:rPr>
        <w:t>verilmeyecektir.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w:t>
      </w:r>
      <w:r w:rsidR="0006100A" w:rsidRPr="00772E73">
        <w:rPr>
          <w:color w:val="000000" w:themeColor="text1"/>
        </w:rPr>
        <w:lastRenderedPageBreak/>
        <w:t>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bookmarkStart w:id="0" w:name="_GoBack"/>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E04892">
        <w:rPr>
          <w:color w:val="000000" w:themeColor="text1"/>
        </w:rPr>
        <w:t xml:space="preserve">rihi belirtilmelidir. Bu tarih </w:t>
      </w:r>
      <w:r w:rsidR="00593584" w:rsidRPr="00593584">
        <w:rPr>
          <w:b/>
          <w:color w:val="000000" w:themeColor="text1"/>
        </w:rPr>
        <w:t>20.04.2026</w:t>
      </w:r>
      <w:r w:rsidR="00593584">
        <w:rPr>
          <w:b/>
          <w:color w:val="000000" w:themeColor="text1"/>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bookmarkEnd w:id="0"/>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lastRenderedPageBreak/>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w:t>
      </w:r>
      <w:r w:rsidRPr="00772E73">
        <w:rPr>
          <w:color w:val="000000" w:themeColor="text1"/>
        </w:rPr>
        <w:lastRenderedPageBreak/>
        <w:t xml:space="preserve">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Default="009355F4" w:rsidP="009355F4">
      <w:pPr>
        <w:jc w:val="both"/>
        <w:rPr>
          <w:color w:val="000000" w:themeColor="text1"/>
        </w:rPr>
      </w:pPr>
    </w:p>
    <w:p w:rsidR="00550755" w:rsidRPr="00772E73" w:rsidRDefault="00550755"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w:t>
      </w:r>
      <w:r w:rsidRPr="00772E73">
        <w:rPr>
          <w:color w:val="000000" w:themeColor="text1"/>
        </w:rPr>
        <w:lastRenderedPageBreak/>
        <w:t xml:space="preserve">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00606130">
        <w:rPr>
          <w:color w:val="000000" w:themeColor="text1"/>
        </w:rPr>
        <w:t>için</w:t>
      </w:r>
      <w:r w:rsidRPr="00772E73">
        <w:rPr>
          <w:color w:val="000000" w:themeColor="text1"/>
        </w:rPr>
        <w:t xml:space="preserve"> fiy</w:t>
      </w:r>
      <w:r w:rsidR="00112E98">
        <w:rPr>
          <w:color w:val="000000" w:themeColor="text1"/>
        </w:rPr>
        <w:t>at farkı ödemesi yapılacaktır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550755" w:rsidRDefault="00550755" w:rsidP="00700CFE">
      <w:pPr>
        <w:jc w:val="center"/>
        <w:rPr>
          <w:color w:val="000000" w:themeColor="text1"/>
        </w:rPr>
      </w:pPr>
    </w:p>
    <w:p w:rsidR="00550755" w:rsidRDefault="00550755" w:rsidP="00700CFE">
      <w:pPr>
        <w:jc w:val="center"/>
        <w:rPr>
          <w:color w:val="000000" w:themeColor="text1"/>
        </w:rPr>
      </w:pPr>
    </w:p>
    <w:p w:rsidR="00550755" w:rsidRDefault="00550755" w:rsidP="00700CFE">
      <w:pPr>
        <w:jc w:val="center"/>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lastRenderedPageBreak/>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391C1E" w:rsidRPr="00391C1E">
        <w:rPr>
          <w:rFonts w:eastAsiaTheme="minorHAnsi"/>
          <w:b/>
          <w:color w:val="000000" w:themeColor="text1"/>
          <w:lang w:eastAsia="en-US"/>
        </w:rPr>
        <w:t>31</w:t>
      </w:r>
      <w:r w:rsidR="00593584" w:rsidRPr="00593584">
        <w:rPr>
          <w:rFonts w:eastAsiaTheme="minorHAnsi"/>
          <w:b/>
          <w:color w:val="000000" w:themeColor="text1"/>
          <w:lang w:eastAsia="en-US"/>
        </w:rPr>
        <w:t>.03.2029</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3C72F1">
        <w:rPr>
          <w:rFonts w:eastAsia="Times New Roman"/>
          <w:color w:val="000000" w:themeColor="text1"/>
        </w:rPr>
        <w:t xml:space="preserve"> (5</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550755">
      <w:footerReference w:type="default" r:id="rId9"/>
      <w:pgSz w:w="11907"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E04892">
          <w:rPr>
            <w:noProof/>
          </w:rPr>
          <w:t>10</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3851"/>
    <w:rsid w:val="00004934"/>
    <w:rsid w:val="000077C5"/>
    <w:rsid w:val="0000790D"/>
    <w:rsid w:val="000100D7"/>
    <w:rsid w:val="000111A4"/>
    <w:rsid w:val="000119C8"/>
    <w:rsid w:val="000127C2"/>
    <w:rsid w:val="00022CFC"/>
    <w:rsid w:val="00030CDC"/>
    <w:rsid w:val="0003178D"/>
    <w:rsid w:val="00034DE5"/>
    <w:rsid w:val="000366A5"/>
    <w:rsid w:val="00054F1C"/>
    <w:rsid w:val="0006100A"/>
    <w:rsid w:val="0006329F"/>
    <w:rsid w:val="00077FE9"/>
    <w:rsid w:val="000942A6"/>
    <w:rsid w:val="0009609C"/>
    <w:rsid w:val="000A700A"/>
    <w:rsid w:val="000A76EE"/>
    <w:rsid w:val="000C013C"/>
    <w:rsid w:val="000D7BBF"/>
    <w:rsid w:val="000E5D08"/>
    <w:rsid w:val="000F0E0F"/>
    <w:rsid w:val="000F7DC2"/>
    <w:rsid w:val="00107463"/>
    <w:rsid w:val="00111C3E"/>
    <w:rsid w:val="00112E98"/>
    <w:rsid w:val="00121A35"/>
    <w:rsid w:val="00122F76"/>
    <w:rsid w:val="00123800"/>
    <w:rsid w:val="00135467"/>
    <w:rsid w:val="00181591"/>
    <w:rsid w:val="00187B73"/>
    <w:rsid w:val="001B071E"/>
    <w:rsid w:val="001C2DF3"/>
    <w:rsid w:val="001E7293"/>
    <w:rsid w:val="001F42F3"/>
    <w:rsid w:val="00206F77"/>
    <w:rsid w:val="002452EB"/>
    <w:rsid w:val="00266DAF"/>
    <w:rsid w:val="00267AA5"/>
    <w:rsid w:val="0028492B"/>
    <w:rsid w:val="002A4232"/>
    <w:rsid w:val="002B3515"/>
    <w:rsid w:val="002B7644"/>
    <w:rsid w:val="002D145A"/>
    <w:rsid w:val="002D7276"/>
    <w:rsid w:val="002E4CC3"/>
    <w:rsid w:val="003062F6"/>
    <w:rsid w:val="00325CFB"/>
    <w:rsid w:val="00334CC1"/>
    <w:rsid w:val="00347010"/>
    <w:rsid w:val="003476B9"/>
    <w:rsid w:val="00391C1E"/>
    <w:rsid w:val="003C572E"/>
    <w:rsid w:val="003C72F1"/>
    <w:rsid w:val="003D2DFD"/>
    <w:rsid w:val="00401E27"/>
    <w:rsid w:val="00402E67"/>
    <w:rsid w:val="0041585F"/>
    <w:rsid w:val="00426D51"/>
    <w:rsid w:val="004441DE"/>
    <w:rsid w:val="0045176E"/>
    <w:rsid w:val="00494613"/>
    <w:rsid w:val="004A217B"/>
    <w:rsid w:val="004B33E8"/>
    <w:rsid w:val="004B3F50"/>
    <w:rsid w:val="004C5D71"/>
    <w:rsid w:val="004D0C29"/>
    <w:rsid w:val="004D5B48"/>
    <w:rsid w:val="004D6BF0"/>
    <w:rsid w:val="004D7879"/>
    <w:rsid w:val="004E1DDA"/>
    <w:rsid w:val="004E58D9"/>
    <w:rsid w:val="004F4AE6"/>
    <w:rsid w:val="00502722"/>
    <w:rsid w:val="0050602A"/>
    <w:rsid w:val="00525A35"/>
    <w:rsid w:val="00526FB8"/>
    <w:rsid w:val="00535B0E"/>
    <w:rsid w:val="00550755"/>
    <w:rsid w:val="00571771"/>
    <w:rsid w:val="00571E05"/>
    <w:rsid w:val="00593584"/>
    <w:rsid w:val="005B1764"/>
    <w:rsid w:val="005B5607"/>
    <w:rsid w:val="005B5B85"/>
    <w:rsid w:val="005F4AF0"/>
    <w:rsid w:val="00606130"/>
    <w:rsid w:val="00610D07"/>
    <w:rsid w:val="00612951"/>
    <w:rsid w:val="00615758"/>
    <w:rsid w:val="0062334F"/>
    <w:rsid w:val="006247AC"/>
    <w:rsid w:val="0064621F"/>
    <w:rsid w:val="00651C51"/>
    <w:rsid w:val="006616B8"/>
    <w:rsid w:val="0067393E"/>
    <w:rsid w:val="00686BB0"/>
    <w:rsid w:val="006D1802"/>
    <w:rsid w:val="006D74A2"/>
    <w:rsid w:val="006F6ED9"/>
    <w:rsid w:val="00700272"/>
    <w:rsid w:val="00700CFE"/>
    <w:rsid w:val="00747C99"/>
    <w:rsid w:val="00747CA8"/>
    <w:rsid w:val="00752157"/>
    <w:rsid w:val="00765871"/>
    <w:rsid w:val="00772E73"/>
    <w:rsid w:val="007A6655"/>
    <w:rsid w:val="007B3E14"/>
    <w:rsid w:val="007D1DE7"/>
    <w:rsid w:val="007E22CC"/>
    <w:rsid w:val="007F1C02"/>
    <w:rsid w:val="007F69C9"/>
    <w:rsid w:val="008271F7"/>
    <w:rsid w:val="00841CD9"/>
    <w:rsid w:val="008453AC"/>
    <w:rsid w:val="00846DED"/>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A7051"/>
    <w:rsid w:val="009E6945"/>
    <w:rsid w:val="00A158B9"/>
    <w:rsid w:val="00A20639"/>
    <w:rsid w:val="00A511C5"/>
    <w:rsid w:val="00A5307D"/>
    <w:rsid w:val="00A64CE0"/>
    <w:rsid w:val="00A65F81"/>
    <w:rsid w:val="00A70FD0"/>
    <w:rsid w:val="00A81179"/>
    <w:rsid w:val="00A825E8"/>
    <w:rsid w:val="00A931BB"/>
    <w:rsid w:val="00AB0C2C"/>
    <w:rsid w:val="00AB198B"/>
    <w:rsid w:val="00AB4EC0"/>
    <w:rsid w:val="00AF5E90"/>
    <w:rsid w:val="00B05606"/>
    <w:rsid w:val="00B157F8"/>
    <w:rsid w:val="00B340AE"/>
    <w:rsid w:val="00B42D27"/>
    <w:rsid w:val="00B45838"/>
    <w:rsid w:val="00B45DA8"/>
    <w:rsid w:val="00B6604F"/>
    <w:rsid w:val="00B675D7"/>
    <w:rsid w:val="00B76FD4"/>
    <w:rsid w:val="00B77374"/>
    <w:rsid w:val="00BB13CB"/>
    <w:rsid w:val="00BC4BCF"/>
    <w:rsid w:val="00BC590F"/>
    <w:rsid w:val="00BD165E"/>
    <w:rsid w:val="00BD427A"/>
    <w:rsid w:val="00BD546D"/>
    <w:rsid w:val="00BD5A8D"/>
    <w:rsid w:val="00BE5713"/>
    <w:rsid w:val="00C40E22"/>
    <w:rsid w:val="00C517E6"/>
    <w:rsid w:val="00C747C6"/>
    <w:rsid w:val="00C940BA"/>
    <w:rsid w:val="00C94471"/>
    <w:rsid w:val="00C971E0"/>
    <w:rsid w:val="00CA4181"/>
    <w:rsid w:val="00CA5BE6"/>
    <w:rsid w:val="00CA6325"/>
    <w:rsid w:val="00CC0121"/>
    <w:rsid w:val="00CD20CB"/>
    <w:rsid w:val="00CE37FA"/>
    <w:rsid w:val="00D369BD"/>
    <w:rsid w:val="00D871E2"/>
    <w:rsid w:val="00DA2522"/>
    <w:rsid w:val="00DB4C06"/>
    <w:rsid w:val="00DC789B"/>
    <w:rsid w:val="00DE0D45"/>
    <w:rsid w:val="00DE5D9A"/>
    <w:rsid w:val="00E03B9C"/>
    <w:rsid w:val="00E04892"/>
    <w:rsid w:val="00E178B2"/>
    <w:rsid w:val="00E27BA3"/>
    <w:rsid w:val="00E3142C"/>
    <w:rsid w:val="00E648D9"/>
    <w:rsid w:val="00E67CE1"/>
    <w:rsid w:val="00E748F8"/>
    <w:rsid w:val="00EB0DE7"/>
    <w:rsid w:val="00EB18D3"/>
    <w:rsid w:val="00EB3885"/>
    <w:rsid w:val="00ED2FB4"/>
    <w:rsid w:val="00EF632D"/>
    <w:rsid w:val="00F14492"/>
    <w:rsid w:val="00F20400"/>
    <w:rsid w:val="00F305CE"/>
    <w:rsid w:val="00F337F1"/>
    <w:rsid w:val="00F623FC"/>
    <w:rsid w:val="00F65D75"/>
    <w:rsid w:val="00F70894"/>
    <w:rsid w:val="00F7183C"/>
    <w:rsid w:val="00F75F09"/>
    <w:rsid w:val="00F85537"/>
    <w:rsid w:val="00FC25EF"/>
    <w:rsid w:val="00FD25BA"/>
    <w:rsid w:val="00FE0C03"/>
    <w:rsid w:val="00FE291D"/>
    <w:rsid w:val="00FE517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984F2CD"/>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957223636">
      <w:bodyDiv w:val="1"/>
      <w:marLeft w:val="0"/>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AB94-B86C-4C18-9E32-CCF93FAF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16</Pages>
  <Words>7540</Words>
  <Characters>42984</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53</cp:revision>
  <cp:lastPrinted>2025-11-17T08:40:00Z</cp:lastPrinted>
  <dcterms:created xsi:type="dcterms:W3CDTF">2025-11-29T06:51:00Z</dcterms:created>
  <dcterms:modified xsi:type="dcterms:W3CDTF">2026-01-06T13:31:00Z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